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hXc8AZLpLC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8/27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20C9A7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